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F5E8" w14:textId="77777777" w:rsidR="009D6C1D" w:rsidRDefault="009D6C1D">
      <w:pPr>
        <w:pBdr>
          <w:top w:val="nil"/>
          <w:left w:val="nil"/>
          <w:bottom w:val="nil"/>
          <w:right w:val="nil"/>
          <w:between w:val="nil"/>
        </w:pBdr>
        <w:spacing w:line="276" w:lineRule="auto"/>
      </w:pPr>
    </w:p>
    <w:p w14:paraId="431FA2B8" w14:textId="1F6E1E60" w:rsidR="009D6C1D" w:rsidRDefault="00902266">
      <w:pPr>
        <w:ind w:right="442"/>
        <w:jc w:val="right"/>
      </w:pPr>
      <w:r>
        <w:t>ＢＳ栃木第</w:t>
      </w:r>
      <w:r>
        <w:rPr>
          <w:rFonts w:hint="eastAsia"/>
        </w:rPr>
        <w:t>69</w:t>
      </w:r>
      <w:r>
        <w:t>号</w:t>
      </w:r>
    </w:p>
    <w:p w14:paraId="2FB233BA" w14:textId="23759EA2" w:rsidR="009D6C1D" w:rsidRDefault="00902266">
      <w:pPr>
        <w:ind w:right="442"/>
        <w:jc w:val="right"/>
      </w:pPr>
      <w:r>
        <w:t>令和３年</w:t>
      </w:r>
      <w:r>
        <w:rPr>
          <w:rFonts w:hint="eastAsia"/>
        </w:rPr>
        <w:t>10</w:t>
      </w:r>
      <w:r>
        <w:t>月</w:t>
      </w:r>
      <w:r>
        <w:rPr>
          <w:rFonts w:hint="eastAsia"/>
        </w:rPr>
        <w:t>６</w:t>
      </w:r>
      <w:r>
        <w:t>日</w:t>
      </w:r>
    </w:p>
    <w:p w14:paraId="627739F7" w14:textId="77777777" w:rsidR="009D6C1D" w:rsidRDefault="009D6C1D"/>
    <w:p w14:paraId="12F798F1" w14:textId="77777777" w:rsidR="009D6C1D" w:rsidRDefault="00902266">
      <w:r>
        <w:t>団委員長　様</w:t>
      </w:r>
    </w:p>
    <w:p w14:paraId="3FB311B8" w14:textId="77777777" w:rsidR="009D6C1D" w:rsidRDefault="00902266">
      <w:r>
        <w:t>各地区委員長　様</w:t>
      </w:r>
    </w:p>
    <w:p w14:paraId="53BB9436" w14:textId="77777777" w:rsidR="009D6C1D" w:rsidRDefault="009D6C1D"/>
    <w:p w14:paraId="5E31C9AF" w14:textId="77777777" w:rsidR="009D6C1D" w:rsidRDefault="00902266">
      <w:pPr>
        <w:jc w:val="right"/>
      </w:pPr>
      <w:r>
        <w:t xml:space="preserve">（公財）日本ボーイスカウト栃木県連盟　</w:t>
      </w:r>
    </w:p>
    <w:p w14:paraId="37133842" w14:textId="77777777" w:rsidR="009D6C1D" w:rsidRDefault="00902266">
      <w:pPr>
        <w:jc w:val="right"/>
      </w:pPr>
      <w:r>
        <w:t>理事長　　白　澤　嘉　宏（公印省略）</w:t>
      </w:r>
    </w:p>
    <w:p w14:paraId="77621537" w14:textId="77777777" w:rsidR="009D6C1D" w:rsidRDefault="009D6C1D">
      <w:pPr>
        <w:ind w:left="6461" w:firstLine="440"/>
        <w:jc w:val="right"/>
      </w:pPr>
    </w:p>
    <w:p w14:paraId="08D4C5A3" w14:textId="77777777" w:rsidR="009D6C1D" w:rsidRDefault="009D6C1D">
      <w:pPr>
        <w:pBdr>
          <w:top w:val="nil"/>
          <w:left w:val="nil"/>
          <w:bottom w:val="nil"/>
          <w:right w:val="nil"/>
          <w:between w:val="nil"/>
        </w:pBdr>
        <w:spacing w:before="10"/>
        <w:rPr>
          <w:color w:val="000000"/>
        </w:rPr>
      </w:pPr>
    </w:p>
    <w:p w14:paraId="65AEABFE" w14:textId="77777777" w:rsidR="009D6C1D" w:rsidRDefault="00902266">
      <w:pPr>
        <w:pBdr>
          <w:top w:val="nil"/>
          <w:left w:val="nil"/>
          <w:bottom w:val="nil"/>
          <w:right w:val="nil"/>
          <w:between w:val="nil"/>
        </w:pBdr>
        <w:spacing w:line="254" w:lineRule="auto"/>
        <w:ind w:left="2309" w:right="1588" w:hanging="1706"/>
        <w:rPr>
          <w:color w:val="000000"/>
        </w:rPr>
      </w:pPr>
      <w:r>
        <w:rPr>
          <w:color w:val="000000"/>
        </w:rPr>
        <w:t>２０２３年</w:t>
      </w:r>
      <w:r>
        <w:rPr>
          <w:color w:val="000000"/>
        </w:rPr>
        <w:t xml:space="preserve"> </w:t>
      </w:r>
      <w:r>
        <w:rPr>
          <w:color w:val="000000"/>
        </w:rPr>
        <w:t>第２５回世界スカウトジャンボリー（２５ＷＳＪ）派遣事前希望調査について（お願い）</w:t>
      </w:r>
    </w:p>
    <w:p w14:paraId="79092ECC" w14:textId="77777777" w:rsidR="009D6C1D" w:rsidRDefault="009D6C1D">
      <w:pPr>
        <w:pBdr>
          <w:top w:val="nil"/>
          <w:left w:val="nil"/>
          <w:bottom w:val="nil"/>
          <w:right w:val="nil"/>
          <w:between w:val="nil"/>
        </w:pBdr>
        <w:spacing w:before="7"/>
        <w:rPr>
          <w:color w:val="000000"/>
        </w:rPr>
      </w:pPr>
    </w:p>
    <w:p w14:paraId="70554E27" w14:textId="77777777" w:rsidR="009D6C1D" w:rsidRDefault="00902266">
      <w:pPr>
        <w:pBdr>
          <w:top w:val="nil"/>
          <w:left w:val="nil"/>
          <w:bottom w:val="nil"/>
          <w:right w:val="nil"/>
          <w:between w:val="nil"/>
        </w:pBdr>
        <w:spacing w:before="1" w:line="254" w:lineRule="auto"/>
        <w:ind w:left="114" w:right="218" w:firstLine="219"/>
        <w:jc w:val="both"/>
        <w:rPr>
          <w:color w:val="000000"/>
        </w:rPr>
      </w:pPr>
      <w:r>
        <w:rPr>
          <w:color w:val="000000"/>
        </w:rPr>
        <w:t>標記に関しまして、２０２３年</w:t>
      </w:r>
      <w:r>
        <w:rPr>
          <w:color w:val="000000"/>
        </w:rPr>
        <w:t>(</w:t>
      </w:r>
      <w:r>
        <w:rPr>
          <w:color w:val="000000"/>
        </w:rPr>
        <w:t>令和５年</w:t>
      </w:r>
      <w:r>
        <w:rPr>
          <w:color w:val="000000"/>
        </w:rPr>
        <w:t>)</w:t>
      </w:r>
      <w:r>
        <w:rPr>
          <w:color w:val="000000"/>
        </w:rPr>
        <w:t>８月１日から８月１２日まで韓国・全羅北道セマングムで第２５回世界スカウトジャンボリー（２５ＷＳＪ）が開催されます。日本連盟は各県連盟の参加希望を集約した上で日本連盟派遣団の編成を協議し韓国連盟へ派遣規模を回答することになります。</w:t>
      </w:r>
    </w:p>
    <w:p w14:paraId="13A42CBA" w14:textId="77777777" w:rsidR="009D6C1D" w:rsidRDefault="00902266">
      <w:pPr>
        <w:pBdr>
          <w:top w:val="nil"/>
          <w:left w:val="nil"/>
          <w:bottom w:val="nil"/>
          <w:right w:val="nil"/>
          <w:between w:val="nil"/>
        </w:pBdr>
        <w:spacing w:before="1" w:line="254" w:lineRule="auto"/>
        <w:ind w:left="114" w:right="218" w:firstLine="219"/>
        <w:jc w:val="both"/>
        <w:rPr>
          <w:color w:val="000000"/>
        </w:rPr>
      </w:pPr>
      <w:r>
        <w:rPr>
          <w:color w:val="000000"/>
        </w:rPr>
        <w:t>栃木県連盟としては所属団へ２５ＷＳＪの大会概要を提示し、スカウト及び指導者の参加希望者数と大会前後の希望等を事前調査し日本連盟へ報告していきたいと思いますので参加事前調査にご協力をお願いいたします。</w:t>
      </w:r>
    </w:p>
    <w:p w14:paraId="1C54871B" w14:textId="77777777" w:rsidR="009D6C1D" w:rsidRDefault="00902266">
      <w:pPr>
        <w:pBdr>
          <w:top w:val="nil"/>
          <w:left w:val="nil"/>
          <w:bottom w:val="nil"/>
          <w:right w:val="nil"/>
          <w:between w:val="nil"/>
        </w:pBdr>
        <w:spacing w:before="1" w:line="254" w:lineRule="auto"/>
        <w:ind w:left="114" w:right="218" w:firstLine="219"/>
        <w:jc w:val="both"/>
        <w:rPr>
          <w:color w:val="000000"/>
        </w:rPr>
      </w:pPr>
      <w:r>
        <w:rPr>
          <w:color w:val="000000"/>
        </w:rPr>
        <w:t>日本派遣団としての参加者の資格及び対象者は</w:t>
      </w:r>
      <w:r>
        <w:rPr>
          <w:color w:val="000000"/>
        </w:rPr>
        <w:t>、</w:t>
      </w:r>
    </w:p>
    <w:p w14:paraId="71CFDEBD" w14:textId="77777777" w:rsidR="009D6C1D" w:rsidRDefault="00902266">
      <w:pPr>
        <w:pBdr>
          <w:top w:val="nil"/>
          <w:left w:val="nil"/>
          <w:bottom w:val="nil"/>
          <w:right w:val="nil"/>
          <w:between w:val="nil"/>
        </w:pBdr>
        <w:spacing w:before="1" w:line="254" w:lineRule="auto"/>
        <w:ind w:left="114" w:right="218" w:firstLine="219"/>
        <w:jc w:val="both"/>
        <w:rPr>
          <w:color w:val="000000"/>
        </w:rPr>
      </w:pPr>
      <w:r>
        <w:rPr>
          <w:color w:val="000000"/>
        </w:rPr>
        <w:t>・参加スカウト－日本連盟教育規程による</w:t>
      </w:r>
    </w:p>
    <w:p w14:paraId="4EA0E0E3" w14:textId="77777777" w:rsidR="009D6C1D" w:rsidRDefault="00902266">
      <w:pPr>
        <w:pBdr>
          <w:top w:val="nil"/>
          <w:left w:val="nil"/>
          <w:bottom w:val="nil"/>
          <w:right w:val="nil"/>
          <w:between w:val="nil"/>
        </w:pBdr>
        <w:ind w:left="880"/>
        <w:rPr>
          <w:color w:val="000000"/>
        </w:rPr>
      </w:pPr>
      <w:r>
        <w:rPr>
          <w:color w:val="000000"/>
        </w:rPr>
        <w:t>２００５</w:t>
      </w:r>
      <w:r>
        <w:rPr>
          <w:color w:val="000000"/>
        </w:rPr>
        <w:t xml:space="preserve"> </w:t>
      </w:r>
      <w:r>
        <w:rPr>
          <w:color w:val="000000"/>
        </w:rPr>
        <w:t>年７月２２日から２００９</w:t>
      </w:r>
      <w:r>
        <w:rPr>
          <w:color w:val="000000"/>
        </w:rPr>
        <w:t xml:space="preserve"> </w:t>
      </w:r>
      <w:r>
        <w:rPr>
          <w:color w:val="000000"/>
        </w:rPr>
        <w:t>年７月３１日の間に生まれた者</w:t>
      </w:r>
    </w:p>
    <w:p w14:paraId="0CE0316B" w14:textId="77777777" w:rsidR="009D6C1D" w:rsidRDefault="00902266">
      <w:pPr>
        <w:pBdr>
          <w:top w:val="nil"/>
          <w:left w:val="nil"/>
          <w:bottom w:val="nil"/>
          <w:right w:val="nil"/>
          <w:between w:val="nil"/>
        </w:pBdr>
        <w:ind w:left="880"/>
        <w:rPr>
          <w:color w:val="000000"/>
        </w:rPr>
      </w:pPr>
      <w:r>
        <w:rPr>
          <w:color w:val="000000"/>
        </w:rPr>
        <w:t xml:space="preserve">1 </w:t>
      </w:r>
      <w:r>
        <w:rPr>
          <w:color w:val="000000"/>
        </w:rPr>
        <w:t>級以上の要件は、２０２３</w:t>
      </w:r>
      <w:r>
        <w:rPr>
          <w:color w:val="000000"/>
        </w:rPr>
        <w:t xml:space="preserve"> </w:t>
      </w:r>
      <w:r>
        <w:rPr>
          <w:color w:val="000000"/>
        </w:rPr>
        <w:t>年３月３１日までに満足すること</w:t>
      </w:r>
    </w:p>
    <w:p w14:paraId="0FD49E41" w14:textId="77777777" w:rsidR="009D6C1D" w:rsidRDefault="00902266">
      <w:pPr>
        <w:pBdr>
          <w:top w:val="nil"/>
          <w:left w:val="nil"/>
          <w:bottom w:val="nil"/>
          <w:right w:val="nil"/>
          <w:between w:val="nil"/>
        </w:pBdr>
        <w:spacing w:before="1" w:line="254" w:lineRule="auto"/>
        <w:ind w:left="114" w:right="218" w:firstLine="219"/>
        <w:jc w:val="both"/>
        <w:rPr>
          <w:color w:val="000000"/>
        </w:rPr>
      </w:pPr>
      <w:r>
        <w:rPr>
          <w:color w:val="000000"/>
        </w:rPr>
        <w:t>・国際サービスチーム員（ＩＳＴ）－日本連盟教育規程による</w:t>
      </w:r>
    </w:p>
    <w:p w14:paraId="6AC7E8EB" w14:textId="77777777" w:rsidR="009D6C1D" w:rsidRDefault="00902266">
      <w:pPr>
        <w:pBdr>
          <w:top w:val="nil"/>
          <w:left w:val="nil"/>
          <w:bottom w:val="nil"/>
          <w:right w:val="nil"/>
          <w:between w:val="nil"/>
        </w:pBdr>
        <w:spacing w:before="1" w:line="254" w:lineRule="auto"/>
        <w:ind w:left="880" w:right="218"/>
        <w:jc w:val="both"/>
        <w:rPr>
          <w:color w:val="000000"/>
        </w:rPr>
      </w:pPr>
      <w:r>
        <w:rPr>
          <w:color w:val="000000"/>
        </w:rPr>
        <w:t>参加スカウトの対象年齢を超えた者</w:t>
      </w:r>
    </w:p>
    <w:p w14:paraId="123F8040" w14:textId="77777777" w:rsidR="009D6C1D" w:rsidRDefault="00902266">
      <w:pPr>
        <w:pBdr>
          <w:top w:val="nil"/>
          <w:left w:val="nil"/>
          <w:bottom w:val="nil"/>
          <w:right w:val="nil"/>
          <w:between w:val="nil"/>
        </w:pBdr>
        <w:spacing w:before="1" w:line="254" w:lineRule="auto"/>
        <w:ind w:left="114" w:right="218" w:firstLine="219"/>
        <w:jc w:val="both"/>
        <w:rPr>
          <w:color w:val="000000"/>
        </w:rPr>
      </w:pPr>
      <w:r>
        <w:rPr>
          <w:color w:val="000000"/>
        </w:rPr>
        <w:t>・指導者－日本連盟教育規程による　となっています。</w:t>
      </w:r>
    </w:p>
    <w:p w14:paraId="2927DAE9" w14:textId="77777777" w:rsidR="009D6C1D" w:rsidRDefault="009D6C1D">
      <w:pPr>
        <w:pBdr>
          <w:top w:val="nil"/>
          <w:left w:val="nil"/>
          <w:bottom w:val="nil"/>
          <w:right w:val="nil"/>
          <w:between w:val="nil"/>
        </w:pBdr>
        <w:spacing w:before="1" w:line="254" w:lineRule="auto"/>
        <w:ind w:left="114" w:right="218" w:firstLine="219"/>
        <w:jc w:val="both"/>
        <w:rPr>
          <w:color w:val="000000"/>
        </w:rPr>
      </w:pPr>
    </w:p>
    <w:p w14:paraId="7905F74E" w14:textId="77777777" w:rsidR="009D6C1D" w:rsidRDefault="00902266">
      <w:pPr>
        <w:rPr>
          <w:u w:val="single"/>
        </w:rPr>
      </w:pPr>
      <w:r>
        <w:rPr>
          <w:u w:val="single"/>
        </w:rPr>
        <w:t>栃木県連盟内における情報収集及び事前参加希望者入力方法は以下の通りとなります。</w:t>
      </w:r>
    </w:p>
    <w:p w14:paraId="74ED634B" w14:textId="77777777" w:rsidR="009D6C1D" w:rsidRDefault="00902266">
      <w:pPr>
        <w:ind w:left="220"/>
      </w:pPr>
      <w:r>
        <w:t>１，栃木県連盟ＨＰより「加盟員の方向けページ」</w:t>
      </w:r>
      <w:r>
        <w:t>⇒</w:t>
      </w:r>
      <w:r>
        <w:t>「新着情報」へ進み「</w:t>
      </w:r>
      <w:r>
        <w:t>2023</w:t>
      </w:r>
      <w:r>
        <w:t>年</w:t>
      </w:r>
      <w:r>
        <w:t xml:space="preserve"> </w:t>
      </w:r>
      <w:r>
        <w:t>第</w:t>
      </w:r>
      <w:r>
        <w:t>25</w:t>
      </w:r>
      <w:r>
        <w:t>回世界スカウトジャンボリー（</w:t>
      </w:r>
      <w:r>
        <w:t>25</w:t>
      </w:r>
      <w:r>
        <w:t>ＷＳＪ）派遣事前希望調査について」をクリックする。もしくは下記の</w:t>
      </w:r>
      <w:r>
        <w:t>QR</w:t>
      </w:r>
      <w:r>
        <w:t>コードを読み込んでください。</w:t>
      </w:r>
    </w:p>
    <w:p w14:paraId="52072D1B" w14:textId="77777777" w:rsidR="009D6C1D" w:rsidRDefault="00902266">
      <w:pPr>
        <w:ind w:left="220"/>
      </w:pPr>
      <w:r>
        <w:t>２，２５ＷＳＪ大会情報日本語版（第１号）及び（第２号）を確認し情報を得る。</w:t>
      </w:r>
    </w:p>
    <w:p w14:paraId="785A3E32" w14:textId="77777777" w:rsidR="009D6C1D" w:rsidRDefault="00902266">
      <w:pPr>
        <w:ind w:left="220"/>
      </w:pPr>
      <w:r>
        <w:t>３，参加希望者</w:t>
      </w:r>
      <w:r>
        <w:t>(</w:t>
      </w:r>
      <w:r>
        <w:t>個別入力</w:t>
      </w:r>
      <w:r>
        <w:t>)</w:t>
      </w:r>
      <w:r>
        <w:t>はアンケートフォームへ進み必要事項を入力する。</w:t>
      </w:r>
    </w:p>
    <w:p w14:paraId="3910F8C1" w14:textId="77777777" w:rsidR="009D6C1D" w:rsidRDefault="00902266">
      <w:pPr>
        <w:ind w:left="220"/>
      </w:pPr>
      <w:r>
        <w:t>※</w:t>
      </w:r>
      <w:r>
        <w:t>この参加希望アンケートの</w:t>
      </w:r>
      <w:r>
        <w:rPr>
          <w:u w:val="single"/>
        </w:rPr>
        <w:t>入力期限は１０月３０日</w:t>
      </w:r>
      <w:r>
        <w:rPr>
          <w:u w:val="single"/>
        </w:rPr>
        <w:t>(</w:t>
      </w:r>
      <w:r>
        <w:rPr>
          <w:u w:val="single"/>
        </w:rPr>
        <w:t>土</w:t>
      </w:r>
      <w:r>
        <w:rPr>
          <w:u w:val="single"/>
        </w:rPr>
        <w:t>)</w:t>
      </w:r>
      <w:r>
        <w:t>です。期限厳守。</w:t>
      </w:r>
    </w:p>
    <w:p w14:paraId="5B23CFDD" w14:textId="77777777" w:rsidR="009D6C1D" w:rsidRDefault="009D6C1D">
      <w:pPr>
        <w:ind w:left="220"/>
      </w:pPr>
    </w:p>
    <w:p w14:paraId="07EA43A1" w14:textId="77777777" w:rsidR="009D6C1D" w:rsidRDefault="00902266">
      <w:r>
        <w:t>以上、奮ってのご応募をお願いいたします。</w:t>
      </w:r>
    </w:p>
    <w:p w14:paraId="41313202" w14:textId="77777777" w:rsidR="009D6C1D" w:rsidRDefault="009D6C1D"/>
    <w:p w14:paraId="17584B40" w14:textId="77777777" w:rsidR="009D6C1D" w:rsidRDefault="00902266">
      <w:pPr>
        <w:numPr>
          <w:ilvl w:val="0"/>
          <w:numId w:val="1"/>
        </w:numPr>
        <w:pBdr>
          <w:top w:val="nil"/>
          <w:left w:val="nil"/>
          <w:bottom w:val="nil"/>
          <w:right w:val="nil"/>
          <w:between w:val="nil"/>
        </w:pBdr>
      </w:pPr>
      <w:r>
        <w:rPr>
          <w:color w:val="000000"/>
        </w:rPr>
        <w:t>この事前調査</w:t>
      </w:r>
      <w:r>
        <w:rPr>
          <w:color w:val="000000"/>
        </w:rPr>
        <w:t>(</w:t>
      </w:r>
      <w:r>
        <w:rPr>
          <w:color w:val="000000"/>
        </w:rPr>
        <w:t>アンケート</w:t>
      </w:r>
      <w:r>
        <w:rPr>
          <w:color w:val="000000"/>
        </w:rPr>
        <w:t>)</w:t>
      </w:r>
      <w:r>
        <w:rPr>
          <w:color w:val="000000"/>
        </w:rPr>
        <w:t>は、ご希望通りに決定するものではありません。栃木県連盟として事前の審査・面接会を経て正式な参加の決定となります。ご理解をお願いいたします。</w:t>
      </w:r>
    </w:p>
    <w:p w14:paraId="1330D80A" w14:textId="2EA9FB18" w:rsidR="009D6C1D" w:rsidRPr="00902266" w:rsidRDefault="00902266" w:rsidP="00902266">
      <w:pPr>
        <w:numPr>
          <w:ilvl w:val="0"/>
          <w:numId w:val="1"/>
        </w:numPr>
        <w:pBdr>
          <w:top w:val="nil"/>
          <w:left w:val="nil"/>
          <w:bottom w:val="nil"/>
          <w:right w:val="nil"/>
          <w:between w:val="nil"/>
        </w:pBdr>
        <w:rPr>
          <w:rFonts w:hint="eastAsia"/>
        </w:rPr>
      </w:pPr>
      <w:r>
        <w:pict w14:anchorId="5076B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0.75pt;margin-top:25.5pt;width:142.15pt;height:142.15pt;z-index:-251658752;mso-position-horizontal-relative:margin;mso-position-vertical-relative:text;mso-width-relative:page;mso-height-relative:page" wrapcoords="-91 0 -91 21509 21600 21509 21600 0 -91 0">
            <v:imagedata r:id="rId6" o:title="県連情報QR"/>
            <w10:wrap type="through" anchorx="margin"/>
          </v:shape>
        </w:pict>
      </w:r>
      <w:r>
        <w:rPr>
          <w:color w:val="000000"/>
        </w:rPr>
        <w:t>大会参加枠が決まり正式な参加が決定すれば、２０２２年３月に予納金を支払うことになります。</w:t>
      </w:r>
    </w:p>
    <w:tbl>
      <w:tblPr>
        <w:tblStyle w:val="ae"/>
        <w:tblpPr w:leftFromText="142" w:rightFromText="142" w:vertAnchor="text" w:horzAnchor="margin" w:tblpY="945"/>
        <w:tblW w:w="4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tblGrid>
      <w:tr w:rsidR="00902266" w14:paraId="1E23992B" w14:textId="77777777" w:rsidTr="00902266">
        <w:tc>
          <w:tcPr>
            <w:tcW w:w="4819" w:type="dxa"/>
            <w:shd w:val="clear" w:color="auto" w:fill="auto"/>
          </w:tcPr>
          <w:p w14:paraId="7720866B" w14:textId="77777777" w:rsidR="00902266" w:rsidRDefault="00902266" w:rsidP="00902266">
            <w:pPr>
              <w:widowControl/>
              <w:ind w:firstLine="210"/>
              <w:jc w:val="both"/>
              <w:rPr>
                <w:sz w:val="21"/>
                <w:szCs w:val="21"/>
                <w:lang w:eastAsia="ja-JP"/>
              </w:rPr>
            </w:pPr>
            <w:bookmarkStart w:id="0" w:name="_heading=h.gjdgxs" w:colFirst="0" w:colLast="0"/>
            <w:bookmarkEnd w:id="0"/>
            <w:r>
              <w:rPr>
                <w:color w:val="000000"/>
                <w:sz w:val="21"/>
                <w:szCs w:val="21"/>
                <w:lang w:eastAsia="ja-JP"/>
              </w:rPr>
              <w:t>担当　　　　国際環境</w:t>
            </w:r>
            <w:r>
              <w:rPr>
                <w:sz w:val="21"/>
                <w:szCs w:val="21"/>
                <w:lang w:eastAsia="ja-JP"/>
              </w:rPr>
              <w:t>委員会</w:t>
            </w:r>
          </w:p>
          <w:p w14:paraId="35D1AC0F" w14:textId="77777777" w:rsidR="00902266" w:rsidRDefault="00902266" w:rsidP="00902266">
            <w:pPr>
              <w:widowControl/>
              <w:ind w:firstLine="210"/>
              <w:rPr>
                <w:sz w:val="21"/>
                <w:szCs w:val="21"/>
                <w:lang w:eastAsia="ja-JP"/>
              </w:rPr>
            </w:pPr>
            <w:r>
              <w:rPr>
                <w:color w:val="000000"/>
                <w:sz w:val="21"/>
                <w:szCs w:val="21"/>
                <w:lang w:eastAsia="ja-JP"/>
              </w:rPr>
              <w:t>委員</w:t>
            </w:r>
            <w:r>
              <w:rPr>
                <w:sz w:val="21"/>
                <w:szCs w:val="21"/>
                <w:lang w:eastAsia="ja-JP"/>
              </w:rPr>
              <w:t>長　　　金原　雅弘</w:t>
            </w:r>
          </w:p>
          <w:p w14:paraId="47C29896" w14:textId="77777777" w:rsidR="00902266" w:rsidRDefault="00902266" w:rsidP="00902266">
            <w:pPr>
              <w:widowControl/>
              <w:ind w:firstLine="210"/>
              <w:rPr>
                <w:sz w:val="21"/>
                <w:szCs w:val="21"/>
                <w:lang w:eastAsia="ja-JP"/>
              </w:rPr>
            </w:pPr>
            <w:r>
              <w:rPr>
                <w:sz w:val="21"/>
                <w:szCs w:val="21"/>
                <w:lang w:eastAsia="ja-JP"/>
              </w:rPr>
              <w:t xml:space="preserve">栃木県連盟事務局　　　☎ 028-621-9800　</w:t>
            </w:r>
          </w:p>
          <w:p w14:paraId="0F6483DE" w14:textId="77777777" w:rsidR="00902266" w:rsidRDefault="00902266" w:rsidP="00902266">
            <w:pPr>
              <w:widowControl/>
              <w:ind w:firstLine="210"/>
              <w:rPr>
                <w:sz w:val="20"/>
                <w:szCs w:val="20"/>
                <w:lang w:eastAsia="ja-JP"/>
              </w:rPr>
            </w:pPr>
            <w:r>
              <w:rPr>
                <w:sz w:val="21"/>
                <w:szCs w:val="21"/>
                <w:lang w:eastAsia="ja-JP"/>
              </w:rPr>
              <w:t>メール：secretariat@tochigi.scout.jp</w:t>
            </w:r>
          </w:p>
        </w:tc>
      </w:tr>
    </w:tbl>
    <w:p w14:paraId="3E1BED98" w14:textId="77777777" w:rsidR="009D6C1D" w:rsidRDefault="009D6C1D">
      <w:pPr>
        <w:rPr>
          <w:sz w:val="24"/>
          <w:szCs w:val="24"/>
        </w:rPr>
      </w:pPr>
    </w:p>
    <w:sectPr w:rsidR="009D6C1D">
      <w:pgSz w:w="11910" w:h="16840"/>
      <w:pgMar w:top="720" w:right="737" w:bottom="72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A1D36"/>
    <w:multiLevelType w:val="multilevel"/>
    <w:tmpl w:val="B1128A4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C1D"/>
    <w:rsid w:val="00902266"/>
    <w:rsid w:val="009D6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177FF6D7"/>
  <w15:docId w15:val="{18046483-11A2-425A-9769-AEAEA1A1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ja-JP"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rPr>
      <w:lang w:bidi="ja-JP"/>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link w:val="40"/>
    <w:uiPriority w:val="9"/>
    <w:semiHidden/>
    <w:unhideWhenUsed/>
    <w:qFormat/>
    <w:rsid w:val="00AF2433"/>
    <w:pPr>
      <w:widowControl/>
      <w:autoSpaceDE/>
      <w:autoSpaceDN/>
      <w:spacing w:before="100" w:beforeAutospacing="1" w:after="100" w:afterAutospacing="1"/>
      <w:outlineLvl w:val="3"/>
    </w:pPr>
    <w:rPr>
      <w:rFonts w:ascii="ＭＳ Ｐゴシック" w:eastAsia="ＭＳ Ｐゴシック" w:hAnsi="ＭＳ Ｐゴシック" w:cs="ＭＳ Ｐゴシック"/>
      <w:b/>
      <w:bCs/>
      <w:sz w:val="24"/>
      <w:szCs w:val="24"/>
      <w:lang w:val="en-US" w:bidi="ar-SA"/>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semiHidden/>
    <w:unhideWhenUsed/>
    <w:qFormat/>
    <w:pPr>
      <w:autoSpaceDE w:val="0"/>
      <w:autoSpaceDN w:val="0"/>
    </w:pPr>
    <w:rPr>
      <w:lang w:eastAsia="en-US"/>
    </w:rPr>
    <w:tblPr>
      <w:tblInd w:w="0" w:type="dxa"/>
      <w:tblCellMar>
        <w:top w:w="0" w:type="dxa"/>
        <w:left w:w="0" w:type="dxa"/>
        <w:bottom w:w="0" w:type="dxa"/>
        <w:right w:w="0" w:type="dxa"/>
      </w:tblCellMar>
    </w:tblPr>
  </w:style>
  <w:style w:type="paragraph" w:styleId="a4">
    <w:name w:val="Body Text"/>
    <w:basedOn w:val="a"/>
    <w:qFormat/>
  </w:style>
  <w:style w:type="character" w:styleId="a5">
    <w:name w:val="Hyperlink"/>
    <w:uiPriority w:val="99"/>
    <w:unhideWhenUsed/>
    <w:rsid w:val="007D3620"/>
    <w:rPr>
      <w:color w:val="0000FF"/>
      <w:u w:val="single"/>
    </w:rPr>
  </w:style>
  <w:style w:type="paragraph" w:styleId="a6">
    <w:name w:val="header"/>
    <w:basedOn w:val="a"/>
    <w:link w:val="a7"/>
    <w:uiPriority w:val="99"/>
    <w:unhideWhenUsed/>
    <w:rsid w:val="0011561B"/>
    <w:pPr>
      <w:tabs>
        <w:tab w:val="center" w:pos="4252"/>
        <w:tab w:val="right" w:pos="8504"/>
      </w:tabs>
      <w:snapToGrid w:val="0"/>
    </w:pPr>
  </w:style>
  <w:style w:type="character" w:customStyle="1" w:styleId="a7">
    <w:name w:val="ヘッダー (文字)"/>
    <w:link w:val="a6"/>
    <w:uiPriority w:val="99"/>
    <w:rsid w:val="0011561B"/>
    <w:rPr>
      <w:rFonts w:ascii="ＭＳ 明朝" w:hAnsi="ＭＳ 明朝" w:cs="ＭＳ 明朝"/>
      <w:lang w:val="ja-JP" w:eastAsia="ja-JP" w:bidi="ja-JP"/>
    </w:rPr>
  </w:style>
  <w:style w:type="paragraph" w:styleId="a8">
    <w:name w:val="footer"/>
    <w:basedOn w:val="a"/>
    <w:link w:val="a9"/>
    <w:uiPriority w:val="99"/>
    <w:unhideWhenUsed/>
    <w:rsid w:val="0011561B"/>
    <w:pPr>
      <w:tabs>
        <w:tab w:val="center" w:pos="4252"/>
        <w:tab w:val="right" w:pos="8504"/>
      </w:tabs>
      <w:snapToGrid w:val="0"/>
    </w:pPr>
  </w:style>
  <w:style w:type="character" w:customStyle="1" w:styleId="a9">
    <w:name w:val="フッター (文字)"/>
    <w:link w:val="a8"/>
    <w:uiPriority w:val="99"/>
    <w:rsid w:val="0011561B"/>
    <w:rPr>
      <w:rFonts w:ascii="ＭＳ 明朝" w:hAnsi="ＭＳ 明朝" w:cs="ＭＳ 明朝"/>
      <w:lang w:val="ja-JP" w:eastAsia="ja-JP" w:bidi="ja-JP"/>
    </w:rPr>
  </w:style>
  <w:style w:type="paragraph" w:styleId="aa">
    <w:name w:val="List Paragraph"/>
    <w:basedOn w:val="a"/>
    <w:uiPriority w:val="34"/>
    <w:qFormat/>
    <w:rsid w:val="00296731"/>
    <w:pPr>
      <w:ind w:leftChars="400" w:left="840"/>
    </w:pPr>
  </w:style>
  <w:style w:type="table" w:styleId="ab">
    <w:name w:val="Table Grid"/>
    <w:basedOn w:val="a1"/>
    <w:uiPriority w:val="39"/>
    <w:rsid w:val="000C1933"/>
    <w:rPr>
      <w:rFonts w:eastAsia="游明朝"/>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link w:val="4"/>
    <w:uiPriority w:val="9"/>
    <w:rsid w:val="00AF2433"/>
    <w:rPr>
      <w:rFonts w:ascii="ＭＳ Ｐゴシック" w:eastAsia="ＭＳ Ｐゴシック" w:hAnsi="ＭＳ Ｐゴシック" w:cs="ＭＳ Ｐゴシック"/>
      <w:b/>
      <w:bCs/>
      <w:sz w:val="24"/>
      <w:szCs w:val="24"/>
    </w:rPr>
  </w:style>
  <w:style w:type="character" w:styleId="ac">
    <w:name w:val="FollowedHyperlink"/>
    <w:uiPriority w:val="99"/>
    <w:semiHidden/>
    <w:unhideWhenUsed/>
    <w:rsid w:val="00AA7570"/>
    <w:rPr>
      <w:color w:val="800080"/>
      <w:u w:val="single"/>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GY4iF4pQRIOwWTOK0qdKPUnkCg==">AMUW2mW4QDL//C+h/kzAw2sbD1JS09V43v71sVxG78CyLc//aIwtlG0VG6Aq8O21fTTxW8rO/NKfIsrryl2KtdHLRlBSsPf5GLOG7mrUWEHvtrpg2I2dH1HN7Mw87e75JimWtPE4PTxm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dc:creator>
  <cp:lastModifiedBy>saitoa@scout-tochigi.jp</cp:lastModifiedBy>
  <cp:revision>2</cp:revision>
  <cp:lastPrinted>2021-10-06T04:57:00Z</cp:lastPrinted>
  <dcterms:created xsi:type="dcterms:W3CDTF">2021-10-06T04:57:00Z</dcterms:created>
  <dcterms:modified xsi:type="dcterms:W3CDTF">2021-10-06T04:57:00Z</dcterms:modified>
</cp:coreProperties>
</file>