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B309" w14:textId="7BCF81FA" w:rsidR="00375F28" w:rsidRPr="00FC2C1F" w:rsidRDefault="00A7674F" w:rsidP="000A5823">
      <w:pPr>
        <w:spacing w:line="294" w:lineRule="exact"/>
        <w:ind w:rightChars="121" w:right="278"/>
        <w:jc w:val="right"/>
        <w:rPr>
          <w:rFonts w:ascii="HG丸ｺﾞｼｯｸM-PRO" w:eastAsia="HG丸ｺﾞｼｯｸM-PRO" w:hAnsi="HG丸ｺﾞｼｯｸM-PRO"/>
          <w:spacing w:val="10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</w:t>
      </w:r>
      <w:r w:rsidR="00375F28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ＢＳ栃木第</w:t>
      </w:r>
      <w:r w:rsidR="00193BC0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38</w:t>
      </w:r>
      <w:r w:rsidR="00375F28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号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</w:p>
    <w:p w14:paraId="2EC10775" w14:textId="78E2E2B7" w:rsidR="00A7674F" w:rsidRPr="00FC2C1F" w:rsidRDefault="000E1269" w:rsidP="000A5823">
      <w:pPr>
        <w:spacing w:line="294" w:lineRule="exact"/>
        <w:ind w:rightChars="121" w:right="278"/>
        <w:jc w:val="righ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令和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3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年</w:t>
      </w:r>
      <w:r w:rsidR="008B146C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>7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月</w:t>
      </w:r>
      <w:r w:rsidR="00825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２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</w:t>
      </w:r>
    </w:p>
    <w:p w14:paraId="3E47ED45" w14:textId="77777777" w:rsidR="00A7674F" w:rsidRPr="00FC2C1F" w:rsidRDefault="000C0166" w:rsidP="000A5823">
      <w:pPr>
        <w:wordWrap w:val="0"/>
        <w:spacing w:line="294" w:lineRule="exact"/>
        <w:ind w:firstLineChars="50" w:firstLine="126"/>
        <w:rPr>
          <w:rFonts w:ascii="HG丸ｺﾞｼｯｸM-PRO" w:eastAsia="HG丸ｺﾞｼｯｸM-PRO" w:hAnsi="HG丸ｺﾞｼｯｸM-PRO"/>
          <w:spacing w:val="10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団委員長</w:t>
      </w:r>
      <w:r w:rsidR="00670260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様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　　　　　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</w:p>
    <w:p w14:paraId="68663AC5" w14:textId="77777777" w:rsidR="00636945" w:rsidRPr="00FC2C1F" w:rsidRDefault="00636945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</w:p>
    <w:p w14:paraId="34E97514" w14:textId="77777777" w:rsidR="00A7674F" w:rsidRPr="00FC2C1F" w:rsidRDefault="00670260" w:rsidP="000A5823">
      <w:pPr>
        <w:spacing w:line="294" w:lineRule="exact"/>
        <w:ind w:leftChars="2023" w:left="5670" w:rightChars="121" w:right="278" w:hangingChars="442" w:hanging="1017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>公益</w:t>
      </w:r>
      <w:r w:rsidR="000C0166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財団法人</w:t>
      </w:r>
      <w:r w:rsidR="009A04AB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日本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ボーイスカウト栃木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県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連盟</w:t>
      </w:r>
      <w:r w:rsidR="00AE7039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　　　　　　　　理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事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長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  </w:t>
      </w:r>
      <w:r w:rsidR="00AE7039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>白澤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E7039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嘉宏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7B3D4E1D" w14:textId="77777777" w:rsidR="00AD7D7F" w:rsidRPr="00FC2C1F" w:rsidRDefault="00636945" w:rsidP="00AD7D7F">
      <w:pPr>
        <w:spacing w:line="440" w:lineRule="exact"/>
        <w:jc w:val="left"/>
        <w:rPr>
          <w:rFonts w:ascii="HG丸ｺﾞｼｯｸM-PRO" w:eastAsia="HG丸ｺﾞｼｯｸM-PRO" w:hAnsi="HG丸ｺﾞｼｯｸM-PRO"/>
          <w:b/>
          <w:spacing w:val="21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b/>
          <w:spacing w:val="21"/>
          <w:sz w:val="21"/>
          <w:szCs w:val="21"/>
        </w:rPr>
        <w:t xml:space="preserve">　　</w:t>
      </w:r>
    </w:p>
    <w:p w14:paraId="79EAA42B" w14:textId="0C6DC70A" w:rsidR="00636945" w:rsidRPr="00AD7D7F" w:rsidRDefault="00636945" w:rsidP="000A5823">
      <w:pPr>
        <w:spacing w:line="440" w:lineRule="exact"/>
        <w:ind w:firstLineChars="150" w:firstLine="485"/>
        <w:rPr>
          <w:rFonts w:ascii="HG丸ｺﾞｼｯｸM-PRO" w:eastAsia="HG丸ｺﾞｼｯｸM-PRO" w:hAnsi="HG丸ｺﾞｼｯｸM-PRO"/>
          <w:spacing w:val="21"/>
          <w:sz w:val="21"/>
          <w:szCs w:val="22"/>
        </w:rPr>
      </w:pPr>
      <w:r w:rsidRPr="00AD7D7F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ウッドバッジ研修所</w:t>
      </w:r>
      <w:r w:rsidR="00AE7039" w:rsidRPr="00AD7D7F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スカウトコース栃木第</w:t>
      </w:r>
      <w:r w:rsidR="000E1269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３</w:t>
      </w:r>
      <w:r w:rsidR="00AE7039" w:rsidRPr="00AD7D7F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期開設案内</w:t>
      </w:r>
    </w:p>
    <w:p w14:paraId="39A90CB8" w14:textId="77777777" w:rsidR="00AD7D7F" w:rsidRPr="00FC2C1F" w:rsidRDefault="00AD7D7F" w:rsidP="00AD7D7F">
      <w:pPr>
        <w:spacing w:line="440" w:lineRule="exact"/>
        <w:jc w:val="left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2559B581" w14:textId="77777777" w:rsidR="00A7674F" w:rsidRPr="00DC5B7D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日頃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から本連盟の</w:t>
      </w: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スカウト活動に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御</w:t>
      </w: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理解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をいただき、</w:t>
      </w: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感謝申し上げます。</w:t>
      </w:r>
    </w:p>
    <w:p w14:paraId="7D94D45A" w14:textId="32D32AE4" w:rsidR="00636945" w:rsidRPr="00DC5B7D" w:rsidRDefault="00A7674F" w:rsidP="008C0EF0">
      <w:pPr>
        <w:wordWrap w:val="0"/>
        <w:spacing w:line="294" w:lineRule="exact"/>
        <w:ind w:firstLineChars="100" w:firstLine="252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さて、</w:t>
      </w:r>
      <w:r w:rsidR="00636945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日本連盟</w:t>
      </w:r>
      <w:r w:rsidR="00DC37B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は、創立</w:t>
      </w:r>
      <w:r w:rsidR="00636945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１００周年を目指した長中期計画の重点施策の一つとして、「全ての部門の指導者がスカウト活動の基本的な知識・技能について修得した上で、各部門の特徴に合わせた隊活動が実施展開できるようになる」</w:t>
      </w:r>
      <w:r w:rsidR="002060F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ことを</w:t>
      </w:r>
      <w:r w:rsidR="00DE7BF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掲げ、</w:t>
      </w:r>
      <w:r w:rsidR="002060F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研修内容の見直し</w:t>
      </w:r>
      <w:r w:rsidR="00B928DE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をしてきました。</w:t>
      </w:r>
    </w:p>
    <w:p w14:paraId="51A36D44" w14:textId="77777777" w:rsidR="00A7674F" w:rsidRPr="00DC5B7D" w:rsidRDefault="000A5823" w:rsidP="008C0EF0">
      <w:pPr>
        <w:wordWrap w:val="0"/>
        <w:spacing w:line="294" w:lineRule="exact"/>
        <w:ind w:firstLineChars="100" w:firstLine="252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この</w:t>
      </w:r>
      <w:r w:rsidR="00636945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新しい基礎訓練課程は、全部門の指導者が共通に履修し、スカウト運動の基礎を学ぶ「スカウトコース」と、それぞれの部門の特徴を学ぶ「課程別研修」とで構成され</w:t>
      </w: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、</w:t>
      </w:r>
      <w:r w:rsidR="00636945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修了者には、課程別研修にて履修した課程について、修了証が授与されます。</w:t>
      </w:r>
    </w:p>
    <w:p w14:paraId="05A3AB30" w14:textId="5509C5C3" w:rsidR="00636945" w:rsidRPr="00DC5B7D" w:rsidRDefault="000A5823" w:rsidP="008C0EF0">
      <w:pPr>
        <w:wordWrap w:val="0"/>
        <w:spacing w:line="294" w:lineRule="exact"/>
        <w:ind w:firstLineChars="100" w:firstLine="252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そこで、この度、</w:t>
      </w:r>
      <w:r w:rsidR="00C970A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本連盟</w:t>
      </w:r>
      <w:r w:rsidR="000E1269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３</w:t>
      </w:r>
      <w:r w:rsidR="00C970A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回目となる</w:t>
      </w: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標記</w:t>
      </w:r>
      <w:r w:rsidR="00636945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「スカウトコース」を下記により開催します。</w:t>
      </w:r>
      <w:r w:rsidR="00FC5CFE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本コースの履修者には、スカウトコース履修証とギルウェルウォッグルが授与されます。</w:t>
      </w:r>
    </w:p>
    <w:p w14:paraId="72EB0FF9" w14:textId="10263982" w:rsidR="000112C3" w:rsidRPr="00DC5B7D" w:rsidRDefault="000112C3" w:rsidP="00DC5B7D">
      <w:pPr>
        <w:wordWrap w:val="0"/>
        <w:spacing w:line="294" w:lineRule="exact"/>
        <w:ind w:firstLineChars="100" w:firstLine="252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なお、「課程別研修</w:t>
      </w:r>
      <w:r w:rsidR="00C05D04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」</w:t>
      </w: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は</w:t>
      </w:r>
      <w:r w:rsidR="00C05D04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、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10</w:t>
      </w:r>
      <w:r w:rsidR="004940CC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月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31</w:t>
      </w:r>
      <w:r w:rsidR="004940CC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</w:t>
      </w:r>
      <w:r w:rsidR="00DC5B7D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（日）</w:t>
      </w:r>
      <w:r w:rsidR="00C05D04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に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ビーバー</w:t>
      </w:r>
      <w:r w:rsidR="00C05D04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課程</w:t>
      </w:r>
      <w:r w:rsidR="004940CC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、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11</w:t>
      </w:r>
      <w:r w:rsidR="004940CC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月2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8</w:t>
      </w:r>
      <w:r w:rsidR="004940CC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</w:t>
      </w:r>
      <w:r w:rsidR="00DC5B7D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（日）</w:t>
      </w:r>
      <w:r w:rsidR="004940CC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に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ボーイ</w:t>
      </w:r>
      <w:r w:rsidR="00C05D04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課程を</w:t>
      </w:r>
      <w:r w:rsidR="00FC5CFE"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予定しています。</w:t>
      </w:r>
    </w:p>
    <w:p w14:paraId="3ED0C4DC" w14:textId="77777777" w:rsidR="00A07D04" w:rsidRPr="00DC5B7D" w:rsidRDefault="00A07D04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</w:p>
    <w:p w14:paraId="6A1CFA12" w14:textId="086FEE04" w:rsidR="00A7674F" w:rsidRPr="00AD7D7F" w:rsidRDefault="00A7674F" w:rsidP="005F5FAC">
      <w:pPr>
        <w:spacing w:line="294" w:lineRule="exact"/>
        <w:jc w:val="center"/>
        <w:rPr>
          <w:rFonts w:ascii="HG丸ｺﾞｼｯｸM-PRO" w:eastAsia="HG丸ｺﾞｼｯｸM-PRO" w:hAnsi="HG丸ｺﾞｼｯｸM-PRO"/>
          <w:spacing w:val="21"/>
          <w:sz w:val="22"/>
          <w:szCs w:val="22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2"/>
          <w:szCs w:val="22"/>
        </w:rPr>
        <w:t xml:space="preserve">♢♢　</w:t>
      </w:r>
      <w:r w:rsidRPr="00AD7D7F">
        <w:rPr>
          <w:rFonts w:ascii="HG丸ｺﾞｼｯｸM-PRO" w:eastAsia="HG丸ｺﾞｼｯｸM-PRO" w:hAnsi="HG丸ｺﾞｼｯｸM-PRO" w:hint="eastAsia"/>
          <w:spacing w:val="42"/>
          <w:w w:val="200"/>
          <w:sz w:val="22"/>
          <w:szCs w:val="22"/>
        </w:rPr>
        <w:t>要</w:t>
      </w:r>
      <w:r w:rsidRPr="00AD7D7F">
        <w:rPr>
          <w:rFonts w:ascii="HG丸ｺﾞｼｯｸM-PRO" w:eastAsia="HG丸ｺﾞｼｯｸM-PRO" w:hAnsi="HG丸ｺﾞｼｯｸM-PRO" w:hint="eastAsia"/>
          <w:spacing w:val="21"/>
          <w:sz w:val="22"/>
          <w:szCs w:val="22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42"/>
          <w:w w:val="200"/>
          <w:sz w:val="22"/>
          <w:szCs w:val="22"/>
        </w:rPr>
        <w:t>項</w:t>
      </w:r>
      <w:r w:rsidRPr="00AD7D7F">
        <w:rPr>
          <w:rFonts w:ascii="HG丸ｺﾞｼｯｸM-PRO" w:eastAsia="HG丸ｺﾞｼｯｸM-PRO" w:hAnsi="HG丸ｺﾞｼｯｸM-PRO" w:hint="eastAsia"/>
          <w:spacing w:val="10"/>
          <w:sz w:val="22"/>
          <w:szCs w:val="22"/>
        </w:rPr>
        <w:t xml:space="preserve">  </w:t>
      </w:r>
      <w:r w:rsidRPr="00AD7D7F">
        <w:rPr>
          <w:rFonts w:ascii="HG丸ｺﾞｼｯｸM-PRO" w:eastAsia="HG丸ｺﾞｼｯｸM-PRO" w:hAnsi="HG丸ｺﾞｼｯｸM-PRO" w:hint="eastAsia"/>
          <w:spacing w:val="21"/>
          <w:sz w:val="22"/>
          <w:szCs w:val="22"/>
        </w:rPr>
        <w:t>♢♢</w:t>
      </w:r>
    </w:p>
    <w:p w14:paraId="74B26FAF" w14:textId="77777777" w:rsidR="00AD7D7F" w:rsidRPr="00AD7D7F" w:rsidRDefault="00AD7D7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2"/>
          <w:szCs w:val="22"/>
        </w:rPr>
      </w:pPr>
    </w:p>
    <w:p w14:paraId="7C738308" w14:textId="5F444F45" w:rsidR="00AD7D7F" w:rsidRPr="00AD7D7F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１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目　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的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636945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ウッドバッジ研修所スカウトコースは、加盟員で導入訓練課程の訓練を修了した者を対象として開設し、参加者がボーイスカウト指導者としての責務を果たすことができるように、 スカウト教育に関する基本的な内容を習得することを目的とす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る。</w:t>
      </w:r>
    </w:p>
    <w:p w14:paraId="7676D0D9" w14:textId="2669592B" w:rsidR="00AD7D7F" w:rsidRPr="00AD7D7F" w:rsidRDefault="00A07D04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２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期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09411A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間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令和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3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年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9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月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17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日（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金</w:t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）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～</w:t>
      </w:r>
      <w:r w:rsidR="00A7674F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  <w:r w:rsidR="008B146C">
        <w:rPr>
          <w:rFonts w:ascii="HG丸ｺﾞｼｯｸM-PRO" w:eastAsia="HG丸ｺﾞｼｯｸM-PRO" w:hAnsi="HG丸ｺﾞｼｯｸM-PRO" w:hint="eastAsia"/>
          <w:spacing w:val="10"/>
          <w:sz w:val="20"/>
        </w:rPr>
        <w:t>20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日（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月</w:t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・祝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）３泊４日　</w:t>
      </w:r>
      <w:r w:rsidR="00A7674F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</w:p>
    <w:p w14:paraId="47371A47" w14:textId="5938488E" w:rsidR="00CA2546" w:rsidRPr="00AD7D7F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３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場　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所　　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04CA5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栃木県連盟野営場</w:t>
      </w:r>
      <w:r w:rsidR="008C0EF0" w:rsidRPr="00AD7D7F">
        <w:rPr>
          <w:rFonts w:ascii="HG丸ｺﾞｼｯｸM-PRO" w:eastAsia="HG丸ｺﾞｼｯｸM-PRO" w:hAnsi="HG丸ｺﾞｼｯｸM-PRO"/>
          <w:sz w:val="20"/>
        </w:rPr>
        <w:t>CAMP CAT CROW</w:t>
      </w:r>
      <w:r w:rsidR="008C0EF0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 </w:t>
      </w:r>
      <w:r w:rsidR="00CA2546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(C.C.C.)</w:t>
      </w:r>
      <w:r w:rsidR="000C0166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</w:t>
      </w:r>
    </w:p>
    <w:p w14:paraId="27F802F7" w14:textId="77777777" w:rsidR="00AD7D7F" w:rsidRPr="00AD7D7F" w:rsidRDefault="00CA2546" w:rsidP="002C3FFA">
      <w:pPr>
        <w:wordWrap w:val="0"/>
        <w:spacing w:line="294" w:lineRule="exact"/>
        <w:ind w:left="224" w:firstLineChars="800" w:firstLine="1936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栃木県那須烏山市中山</w:t>
      </w:r>
      <w:r w:rsidR="00DC5B7D">
        <w:rPr>
          <w:rFonts w:ascii="HG丸ｺﾞｼｯｸM-PRO" w:eastAsia="HG丸ｺﾞｼｯｸM-PRO" w:hAnsi="HG丸ｺﾞｼｯｸM-PRO" w:hint="eastAsia"/>
          <w:spacing w:val="21"/>
          <w:sz w:val="20"/>
        </w:rPr>
        <w:t>字猫入り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（三森製作所隣）</w:t>
      </w:r>
    </w:p>
    <w:p w14:paraId="70968A28" w14:textId="6E479CD3" w:rsidR="00AD7D7F" w:rsidRPr="00AD7D7F" w:rsidRDefault="00A7674F" w:rsidP="00AD7D7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４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所　</w:t>
      </w:r>
      <w:r w:rsidR="00300149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長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白澤　正年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 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（日本連盟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副リーダートレーナー）</w:t>
      </w:r>
    </w:p>
    <w:p w14:paraId="1865F443" w14:textId="64D81C6E" w:rsidR="000063A3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５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参加資格</w:t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2C3FFA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令和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3</w:t>
      </w:r>
      <w:r w:rsidR="00FE6B0E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度</w:t>
      </w:r>
      <w:r w:rsidR="00C556E8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登録</w:t>
      </w:r>
      <w:r w:rsidR="00FE6B0E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を</w:t>
      </w:r>
      <w:r w:rsidR="00C556E8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完了した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１９歳以上の加盟員でボーイスカウト講習会を修了し、県</w:t>
      </w:r>
      <w:r w:rsidR="00C05D04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連盟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コミッショナーの推薦のある者。</w:t>
      </w:r>
    </w:p>
    <w:p w14:paraId="5A3F04DC" w14:textId="549CA4AA" w:rsidR="00AD7D7F" w:rsidRPr="00AD7D7F" w:rsidRDefault="00A7674F" w:rsidP="000063A3">
      <w:pPr>
        <w:wordWrap w:val="0"/>
        <w:spacing w:line="294" w:lineRule="exact"/>
        <w:ind w:left="1697" w:firstLine="463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（本県内の者は地区コミッショナーの推薦にて可）</w:t>
      </w:r>
    </w:p>
    <w:p w14:paraId="3EAA4E27" w14:textId="7690F91E" w:rsidR="00AD7D7F" w:rsidRPr="00AD7D7F" w:rsidRDefault="00A7674F" w:rsidP="00EC1E02">
      <w:pPr>
        <w:wordWrap w:val="0"/>
        <w:spacing w:line="294" w:lineRule="exact"/>
        <w:ind w:left="2103" w:hangingChars="869" w:hanging="2103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６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参加費用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金</w:t>
      </w:r>
      <w:r w:rsidR="000C0166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２０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，０００円　</w:t>
      </w:r>
      <w:r w:rsidR="00C05D04" w:rsidRPr="00AD7D7F">
        <w:rPr>
          <w:rFonts w:ascii="HG丸ｺﾞｼｯｸM-PRO" w:eastAsia="HG丸ｺﾞｼｯｸM-PRO" w:hAnsi="HG丸ｺﾞｼｯｸM-PRO"/>
          <w:spacing w:val="21"/>
          <w:sz w:val="20"/>
        </w:rPr>
        <w:br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納入方法については後日</w:t>
      </w:r>
      <w:r w:rsidR="00FC2C1F">
        <w:rPr>
          <w:rFonts w:ascii="HG丸ｺﾞｼｯｸM-PRO" w:eastAsia="HG丸ｺﾞｼｯｸM-PRO" w:hAnsi="HG丸ｺﾞｼｯｸM-PRO" w:hint="eastAsia"/>
          <w:spacing w:val="21"/>
          <w:sz w:val="20"/>
        </w:rPr>
        <w:t>参加決定者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に連絡します。</w:t>
      </w:r>
    </w:p>
    <w:p w14:paraId="26850D07" w14:textId="77BF0789" w:rsidR="00A7674F" w:rsidRPr="00AD7D7F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７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申込方法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b/>
          <w:spacing w:val="21"/>
          <w:sz w:val="20"/>
          <w:u w:val="single"/>
        </w:rPr>
        <w:t>所定の申し込み用紙</w:t>
      </w:r>
      <w:r w:rsidR="00DC5B7D">
        <w:rPr>
          <w:rFonts w:ascii="HG丸ｺﾞｼｯｸM-PRO" w:eastAsia="HG丸ｺﾞｼｯｸM-PRO" w:hAnsi="HG丸ｺﾞｼｯｸM-PRO" w:hint="eastAsia"/>
          <w:b/>
          <w:spacing w:val="21"/>
          <w:sz w:val="20"/>
          <w:u w:val="single"/>
        </w:rPr>
        <w:t>と健康調査書</w:t>
      </w:r>
      <w:r w:rsidR="00C05D04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に必要事項を記入の上、ウッドバッジ研修所スカウトコース</w:t>
      </w:r>
      <w:r w:rsidR="00C970A5">
        <w:rPr>
          <w:rFonts w:ascii="HG丸ｺﾞｼｯｸM-PRO" w:eastAsia="HG丸ｺﾞｼｯｸM-PRO" w:hAnsi="HG丸ｺﾞｼｯｸM-PRO" w:hint="eastAsia"/>
          <w:spacing w:val="21"/>
          <w:sz w:val="20"/>
        </w:rPr>
        <w:t>「</w:t>
      </w:r>
      <w:r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課題研修</w:t>
      </w:r>
      <w:r w:rsidR="00C970A5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」</w:t>
      </w:r>
      <w:r w:rsidR="00DC5B7D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と</w:t>
      </w:r>
      <w:r w:rsidR="00A4661F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「</w:t>
      </w:r>
      <w:r w:rsidR="00DC5B7D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課題研修まと</w:t>
      </w:r>
      <w:r w:rsidR="00A4661F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め</w:t>
      </w:r>
      <w:r w:rsidR="00DC5B7D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用紙</w:t>
      </w:r>
      <w:r w:rsidR="00A4661F" w:rsidRPr="00A4661F">
        <w:rPr>
          <w:rFonts w:ascii="HG丸ｺﾞｼｯｸM-PRO" w:eastAsia="HG丸ｺﾞｼｯｸM-PRO" w:hAnsi="HG丸ｺﾞｼｯｸM-PRO" w:hint="eastAsia"/>
          <w:b/>
          <w:color w:val="000000" w:themeColor="text1"/>
          <w:spacing w:val="21"/>
          <w:sz w:val="20"/>
          <w:u w:val="single"/>
        </w:rPr>
        <w:t>」</w:t>
      </w:r>
      <w:r w:rsidRPr="00AD7D7F">
        <w:rPr>
          <w:rFonts w:ascii="HG丸ｺﾞｼｯｸM-PRO" w:eastAsia="HG丸ｺﾞｼｯｸM-PRO" w:hAnsi="HG丸ｺﾞｼｯｸM-PRO" w:hint="eastAsia"/>
          <w:b/>
          <w:spacing w:val="21"/>
          <w:sz w:val="20"/>
          <w:u w:val="single"/>
        </w:rPr>
        <w:t>を添えて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下記に提出</w:t>
      </w:r>
      <w:r w:rsidR="000063A3">
        <w:rPr>
          <w:rFonts w:ascii="HG丸ｺﾞｼｯｸM-PRO" w:eastAsia="HG丸ｺﾞｼｯｸM-PRO" w:hAnsi="HG丸ｺﾞｼｯｸM-PRO" w:hint="eastAsia"/>
          <w:spacing w:val="21"/>
          <w:sz w:val="20"/>
        </w:rPr>
        <w:t>してください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。</w:t>
      </w:r>
    </w:p>
    <w:p w14:paraId="59519DBB" w14:textId="372D7C8D" w:rsidR="00A7674F" w:rsidRPr="00AD7D7F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 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724186">
        <w:rPr>
          <w:rFonts w:ascii="HG丸ｺﾞｼｯｸM-PRO" w:eastAsia="HG丸ｺﾞｼｯｸM-PRO" w:hAnsi="HG丸ｺﾞｼｯｸM-PRO" w:hint="eastAsia"/>
          <w:spacing w:val="21"/>
          <w:sz w:val="20"/>
        </w:rPr>
        <w:t>〒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320-0043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宇都宮市桜４丁目２番２号</w:t>
      </w:r>
    </w:p>
    <w:p w14:paraId="2B1D071F" w14:textId="5D03A68C" w:rsidR="00A7674F" w:rsidRPr="00AD7D7F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　　　　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  <w:r w:rsidR="001D04D7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　</w:t>
      </w:r>
      <w:r w:rsidR="00A07D04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>公益</w:t>
      </w:r>
      <w:r w:rsidR="000C0166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>財団法人</w:t>
      </w:r>
      <w:r w:rsidR="00A07D04"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>日本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ボーイスカウト栃木</w:t>
      </w:r>
      <w:r w:rsidR="00A07D04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県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連盟事務局</w:t>
      </w:r>
    </w:p>
    <w:p w14:paraId="13A6F13A" w14:textId="70192BD6" w:rsidR="00CA2546" w:rsidRPr="00AD7D7F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　　　　　</w:t>
      </w:r>
      <w:r w:rsidR="001D04D7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℡</w:t>
      </w:r>
      <w:r w:rsidRPr="00AD7D7F">
        <w:rPr>
          <w:rFonts w:ascii="HG丸ｺﾞｼｯｸM-PRO" w:eastAsia="HG丸ｺﾞｼｯｸM-PRO" w:hAnsi="HG丸ｺﾞｼｯｸM-PRO" w:hint="eastAsia"/>
          <w:spacing w:val="10"/>
          <w:sz w:val="20"/>
        </w:rPr>
        <w:t xml:space="preserve"> 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０２８－６２１－９８００</w:t>
      </w:r>
    </w:p>
    <w:p w14:paraId="0681040F" w14:textId="669DF4BD" w:rsidR="00A7674F" w:rsidRPr="00AD7D7F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８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申込締切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0E1269">
        <w:rPr>
          <w:rFonts w:ascii="HG丸ｺﾞｼｯｸM-PRO" w:eastAsia="HG丸ｺﾞｼｯｸM-PRO" w:hAnsi="HG丸ｺﾞｼｯｸM-PRO" w:hint="eastAsia"/>
          <w:spacing w:val="21"/>
          <w:sz w:val="20"/>
        </w:rPr>
        <w:t>令和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年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8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月</w:t>
      </w:r>
      <w:r w:rsidR="008B146C">
        <w:rPr>
          <w:rFonts w:ascii="HG丸ｺﾞｼｯｸM-PRO" w:eastAsia="HG丸ｺﾞｼｯｸM-PRO" w:hAnsi="HG丸ｺﾞｼｯｸM-PRO" w:hint="eastAsia"/>
          <w:spacing w:val="21"/>
          <w:sz w:val="20"/>
        </w:rPr>
        <w:t>19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日（</w:t>
      </w:r>
      <w:r w:rsidR="00DC5B7D">
        <w:rPr>
          <w:rFonts w:ascii="HG丸ｺﾞｼｯｸM-PRO" w:eastAsia="HG丸ｺﾞｼｯｸM-PRO" w:hAnsi="HG丸ｺﾞｼｯｸM-PRO" w:hint="eastAsia"/>
          <w:spacing w:val="21"/>
          <w:sz w:val="20"/>
        </w:rPr>
        <w:t>木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）　期限厳守</w:t>
      </w:r>
    </w:p>
    <w:p w14:paraId="1E855997" w14:textId="23826B4F" w:rsidR="00A7674F" w:rsidRPr="00AD7D7F" w:rsidRDefault="00C556E8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　　　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1D04D7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  <w:u w:val="dotted"/>
        </w:rPr>
        <w:t>締め切り後の申込みは</w:t>
      </w:r>
      <w:r w:rsidR="001D04D7">
        <w:rPr>
          <w:rFonts w:ascii="HG丸ｺﾞｼｯｸM-PRO" w:eastAsia="HG丸ｺﾞｼｯｸM-PRO" w:hAnsi="HG丸ｺﾞｼｯｸM-PRO" w:hint="eastAsia"/>
          <w:spacing w:val="21"/>
          <w:sz w:val="20"/>
          <w:u w:val="dotted"/>
        </w:rPr>
        <w:t>、</w:t>
      </w:r>
      <w:r w:rsidR="00A7674F" w:rsidRPr="00AD7D7F">
        <w:rPr>
          <w:rFonts w:ascii="HG丸ｺﾞｼｯｸM-PRO" w:eastAsia="HG丸ｺﾞｼｯｸM-PRO" w:hAnsi="HG丸ｺﾞｼｯｸM-PRO" w:hint="eastAsia"/>
          <w:spacing w:val="21"/>
          <w:sz w:val="20"/>
          <w:u w:val="dotted"/>
        </w:rPr>
        <w:t>受理いたしません。</w:t>
      </w:r>
    </w:p>
    <w:p w14:paraId="7CCABAC9" w14:textId="37C7C029" w:rsidR="00A7674F" w:rsidRPr="00AD7D7F" w:rsidRDefault="00A7674F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９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参加通知　</w:t>
      </w:r>
      <w:r w:rsidR="006E0A6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参加決定者には後日「参加案内」を本人宛送付します。</w:t>
      </w:r>
    </w:p>
    <w:tbl>
      <w:tblPr>
        <w:tblStyle w:val="a7"/>
        <w:tblpPr w:leftFromText="142" w:rightFromText="142" w:vertAnchor="text" w:horzAnchor="page" w:tblpX="6622" w:tblpY="808"/>
        <w:tblW w:w="0" w:type="auto"/>
        <w:tblLook w:val="04A0" w:firstRow="1" w:lastRow="0" w:firstColumn="1" w:lastColumn="0" w:noHBand="0" w:noVBand="1"/>
      </w:tblPr>
      <w:tblGrid>
        <w:gridCol w:w="3402"/>
      </w:tblGrid>
      <w:tr w:rsidR="00151130" w14:paraId="04E73F93" w14:textId="77777777" w:rsidTr="00151130">
        <w:tc>
          <w:tcPr>
            <w:tcW w:w="3402" w:type="dxa"/>
          </w:tcPr>
          <w:p w14:paraId="1AB42696" w14:textId="77777777" w:rsidR="00151130" w:rsidRDefault="00151130" w:rsidP="00151130">
            <w:pPr>
              <w:wordWrap w:val="0"/>
              <w:spacing w:line="294" w:lineRule="exact"/>
              <w:rPr>
                <w:rFonts w:ascii="HG丸ｺﾞｼｯｸM-PRO" w:eastAsia="HG丸ｺﾞｼｯｸM-PRO" w:hAnsi="HG丸ｺﾞｼｯｸM-PRO"/>
                <w:spacing w:val="2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1"/>
                <w:sz w:val="20"/>
              </w:rPr>
              <w:t>＜担当＞　指導者養成委員会</w:t>
            </w:r>
          </w:p>
          <w:p w14:paraId="0C3914FF" w14:textId="77777777" w:rsidR="00151130" w:rsidRPr="002060F5" w:rsidRDefault="00151130" w:rsidP="00151130">
            <w:pPr>
              <w:wordWrap w:val="0"/>
              <w:spacing w:line="294" w:lineRule="exact"/>
              <w:ind w:firstLineChars="100" w:firstLine="242"/>
              <w:rPr>
                <w:rFonts w:ascii="HG丸ｺﾞｼｯｸM-PRO" w:eastAsia="HG丸ｺﾞｼｯｸM-PRO" w:hAnsi="HG丸ｺﾞｼｯｸM-PRO"/>
                <w:spacing w:val="2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1"/>
                <w:sz w:val="20"/>
              </w:rPr>
              <w:t>委員長　　平本　重子</w:t>
            </w:r>
          </w:p>
        </w:tc>
      </w:tr>
    </w:tbl>
    <w:p w14:paraId="086CB56C" w14:textId="6B0495BD" w:rsidR="00A07D04" w:rsidRDefault="00A7674F" w:rsidP="00EC1E02">
      <w:pPr>
        <w:wordWrap w:val="0"/>
        <w:spacing w:line="294" w:lineRule="exact"/>
        <w:ind w:left="2125" w:hangingChars="878" w:hanging="2125"/>
        <w:rPr>
          <w:rFonts w:ascii="HG丸ｺﾞｼｯｸM-PRO" w:eastAsia="HG丸ｺﾞｼｯｸM-PRO" w:hAnsi="HG丸ｺﾞｼｯｸM-PRO"/>
          <w:spacing w:val="21"/>
          <w:sz w:val="20"/>
        </w:rPr>
      </w:pP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　　　　　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 xml:space="preserve">　</w:t>
      </w:r>
      <w:r w:rsidR="00EC1E02">
        <w:rPr>
          <w:rFonts w:ascii="HG丸ｺﾞｼｯｸM-PRO" w:eastAsia="HG丸ｺﾞｼｯｸM-PRO" w:hAnsi="HG丸ｺﾞｼｯｸM-PRO"/>
          <w:spacing w:val="21"/>
          <w:sz w:val="20"/>
        </w:rPr>
        <w:tab/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なお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決定通知後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本人の都合で参加取り止めた場合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は、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参加費</w:t>
      </w:r>
      <w:r w:rsidR="000A5823">
        <w:rPr>
          <w:rFonts w:ascii="HG丸ｺﾞｼｯｸM-PRO" w:eastAsia="HG丸ｺﾞｼｯｸM-PRO" w:hAnsi="HG丸ｺﾞｼｯｸM-PRO" w:hint="eastAsia"/>
          <w:spacing w:val="21"/>
          <w:sz w:val="20"/>
        </w:rPr>
        <w:t>を</w:t>
      </w:r>
      <w:r w:rsidRPr="00AD7D7F">
        <w:rPr>
          <w:rFonts w:ascii="HG丸ｺﾞｼｯｸM-PRO" w:eastAsia="HG丸ｺﾞｼｯｸM-PRO" w:hAnsi="HG丸ｺﾞｼｯｸM-PRO" w:hint="eastAsia"/>
          <w:spacing w:val="21"/>
          <w:sz w:val="20"/>
        </w:rPr>
        <w:t>徴収しますので承知おきください。</w:t>
      </w:r>
    </w:p>
    <w:p w14:paraId="01FBF25F" w14:textId="77777777" w:rsidR="002060F5" w:rsidRPr="00AD7D7F" w:rsidRDefault="002060F5" w:rsidP="00151130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</w:p>
    <w:sectPr w:rsidR="002060F5" w:rsidRPr="00AD7D7F" w:rsidSect="00AD7D7F">
      <w:type w:val="nextColumn"/>
      <w:pgSz w:w="11905" w:h="16837"/>
      <w:pgMar w:top="851" w:right="851" w:bottom="567" w:left="851" w:header="720" w:footer="754" w:gutter="0"/>
      <w:cols w:space="720"/>
      <w:docGrid w:linePitch="29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EDFF" w14:textId="77777777" w:rsidR="003A1446" w:rsidRDefault="003A1446" w:rsidP="00DC5B7D">
      <w:pPr>
        <w:spacing w:line="240" w:lineRule="auto"/>
      </w:pPr>
      <w:r>
        <w:separator/>
      </w:r>
    </w:p>
  </w:endnote>
  <w:endnote w:type="continuationSeparator" w:id="0">
    <w:p w14:paraId="15E49646" w14:textId="77777777" w:rsidR="003A1446" w:rsidRDefault="003A1446" w:rsidP="00DC5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11D6" w14:textId="77777777" w:rsidR="003A1446" w:rsidRDefault="003A1446" w:rsidP="00DC5B7D">
      <w:pPr>
        <w:spacing w:line="240" w:lineRule="auto"/>
      </w:pPr>
      <w:r>
        <w:separator/>
      </w:r>
    </w:p>
  </w:footnote>
  <w:footnote w:type="continuationSeparator" w:id="0">
    <w:p w14:paraId="542AAB1B" w14:textId="77777777" w:rsidR="003A1446" w:rsidRDefault="003A1446" w:rsidP="00DC5B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6"/>
  <w:drawingGridVerticalSpacing w:val="147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66"/>
    <w:rsid w:val="00004CA5"/>
    <w:rsid w:val="000063A3"/>
    <w:rsid w:val="000112C3"/>
    <w:rsid w:val="000712D1"/>
    <w:rsid w:val="00073AC7"/>
    <w:rsid w:val="0009411A"/>
    <w:rsid w:val="000A5823"/>
    <w:rsid w:val="000C0166"/>
    <w:rsid w:val="000E1269"/>
    <w:rsid w:val="00151130"/>
    <w:rsid w:val="00193BC0"/>
    <w:rsid w:val="001D04D7"/>
    <w:rsid w:val="00201716"/>
    <w:rsid w:val="002060F5"/>
    <w:rsid w:val="00290850"/>
    <w:rsid w:val="002C3FFA"/>
    <w:rsid w:val="00300149"/>
    <w:rsid w:val="00375F28"/>
    <w:rsid w:val="003A1446"/>
    <w:rsid w:val="003C759E"/>
    <w:rsid w:val="00427CE1"/>
    <w:rsid w:val="004940CC"/>
    <w:rsid w:val="004F4BF0"/>
    <w:rsid w:val="005D1FC0"/>
    <w:rsid w:val="005E3BAE"/>
    <w:rsid w:val="005F5FAC"/>
    <w:rsid w:val="00636945"/>
    <w:rsid w:val="00670260"/>
    <w:rsid w:val="006E0A6F"/>
    <w:rsid w:val="00724186"/>
    <w:rsid w:val="0082546C"/>
    <w:rsid w:val="008B146C"/>
    <w:rsid w:val="008C0EF0"/>
    <w:rsid w:val="00950806"/>
    <w:rsid w:val="009A04AB"/>
    <w:rsid w:val="009B2B68"/>
    <w:rsid w:val="009B7576"/>
    <w:rsid w:val="009D072D"/>
    <w:rsid w:val="009D1693"/>
    <w:rsid w:val="00A07D04"/>
    <w:rsid w:val="00A4661F"/>
    <w:rsid w:val="00A7674F"/>
    <w:rsid w:val="00AD2EFD"/>
    <w:rsid w:val="00AD5D43"/>
    <w:rsid w:val="00AD7D7F"/>
    <w:rsid w:val="00AE7039"/>
    <w:rsid w:val="00B928DE"/>
    <w:rsid w:val="00C05D04"/>
    <w:rsid w:val="00C556E8"/>
    <w:rsid w:val="00C970A5"/>
    <w:rsid w:val="00CA2546"/>
    <w:rsid w:val="00DC37B5"/>
    <w:rsid w:val="00DC5B7D"/>
    <w:rsid w:val="00DE7BF5"/>
    <w:rsid w:val="00E41488"/>
    <w:rsid w:val="00EC1E02"/>
    <w:rsid w:val="00FC2C1F"/>
    <w:rsid w:val="00FC5CFE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95B38"/>
  <w15:docId w15:val="{DC848352-F4A2-4E4F-96E1-1C44C5B4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4" w:lineRule="atLeast"/>
      <w:jc w:val="both"/>
    </w:pPr>
    <w:rPr>
      <w:spacing w:val="2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5B7D"/>
    <w:rPr>
      <w:spacing w:val="20"/>
      <w:sz w:val="19"/>
    </w:rPr>
  </w:style>
  <w:style w:type="paragraph" w:styleId="a5">
    <w:name w:val="footer"/>
    <w:basedOn w:val="a"/>
    <w:link w:val="a6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5B7D"/>
    <w:rPr>
      <w:spacing w:val="20"/>
      <w:sz w:val="19"/>
    </w:rPr>
  </w:style>
  <w:style w:type="table" w:styleId="a7">
    <w:name w:val="Table Grid"/>
    <w:basedOn w:val="a1"/>
    <w:rsid w:val="0020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 ３月５日</vt:lpstr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 ３月５日</dc:title>
  <dc:creator>BS</dc:creator>
  <cp:lastModifiedBy>saitoa@scout-tochigi.jp</cp:lastModifiedBy>
  <cp:revision>3</cp:revision>
  <cp:lastPrinted>2014-03-02T06:23:00Z</cp:lastPrinted>
  <dcterms:created xsi:type="dcterms:W3CDTF">2021-07-01T01:18:00Z</dcterms:created>
  <dcterms:modified xsi:type="dcterms:W3CDTF">2021-07-02T02:29:00Z</dcterms:modified>
</cp:coreProperties>
</file>